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-832485</wp:posOffset>
            </wp:positionV>
            <wp:extent cx="6810375" cy="9601200"/>
            <wp:effectExtent l="19050" t="0" r="9525" b="0"/>
            <wp:wrapNone/>
            <wp:docPr id="1" name="Рисунок 1" descr="C:\Users\user\Pictures\Положение об оказании платных усл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оложение об оказании платных услу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pStyle w:val="a3"/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1.4. Дополнительные услуги не могут быть оказаны взамен или в рамках основной образовательной деятельности, финансируемой за счёт средств бюджета, и осуществляются за счёт внебюджетных средств: средств родителей (законных представителей)  воспитанников, спонсоров, сторонних организаций и частных лиц.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1.5. Дополнительные услуги оказываются только с согласия их получателя. Отказ от предоставления дополнительных услуг не может быть причиной уменьшения объема предоставляемых основных услуг.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1.6. Оказание дополнительных услуг не может наносить ущерб или ухудшать качество предоставления основных образовательных услуг, которые ДОУ предоставляет бесплатно. 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center"/>
        <w:rPr>
          <w:b/>
        </w:rPr>
      </w:pPr>
      <w:r w:rsidRPr="00B138DA">
        <w:rPr>
          <w:b/>
        </w:rPr>
        <w:t>Цели платных дополнительных  образовательных услуг</w:t>
      </w:r>
    </w:p>
    <w:p w:rsidR="00D03411" w:rsidRPr="00B138DA" w:rsidRDefault="00D03411" w:rsidP="00D03411">
      <w:pPr>
        <w:widowControl w:val="0"/>
        <w:autoSpaceDE w:val="0"/>
        <w:autoSpaceDN w:val="0"/>
        <w:adjustRightInd w:val="0"/>
        <w:rPr>
          <w:b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</w:t>
      </w:r>
      <w:r w:rsidRPr="008F1559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1. </w:t>
      </w:r>
      <w:r w:rsidRPr="008F1559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Учреждение предоставляет Дополнительные услуги в целях наиболее полного удовлетворения образовательных потребностей основного контингента воспитанников и населения микрорайона.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2.2. Оказывая населению Дополнительные услуги, Учреждение </w:t>
      </w:r>
      <w:proofErr w:type="gramStart"/>
      <w:r>
        <w:rPr>
          <w:color w:val="000000"/>
          <w:sz w:val="26"/>
          <w:szCs w:val="26"/>
        </w:rPr>
        <w:t>преследует следующие задачи</w:t>
      </w:r>
      <w:proofErr w:type="gramEnd"/>
      <w:r>
        <w:rPr>
          <w:color w:val="000000"/>
          <w:sz w:val="26"/>
          <w:szCs w:val="26"/>
        </w:rPr>
        <w:t>: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 w:rsidRPr="008F1559">
        <w:rPr>
          <w:color w:val="000000"/>
          <w:sz w:val="26"/>
          <w:szCs w:val="26"/>
        </w:rPr>
        <w:t>- всестороннего удовлетворения образовательных потребностей граждан;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 w:rsidRPr="008F1559"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 xml:space="preserve">формирование и развитие </w:t>
      </w:r>
      <w:r w:rsidRPr="008F1559">
        <w:rPr>
          <w:color w:val="000000"/>
          <w:sz w:val="26"/>
          <w:szCs w:val="26"/>
        </w:rPr>
        <w:t>творческих способностей детей;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-удовлетворение индивидуальных потребностей обучающихся в интеллектуальном, нравственном, художественно-эстетическом развитии, а также в занятиях физической культурой;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 w:rsidRPr="008F1559">
        <w:rPr>
          <w:color w:val="000000"/>
          <w:sz w:val="26"/>
          <w:szCs w:val="26"/>
        </w:rPr>
        <w:t>- расширение спектра образовательных услуг;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 w:rsidRPr="008F1559"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>привлечение дополнительных сре</w:t>
      </w:r>
      <w:proofErr w:type="gramStart"/>
      <w:r>
        <w:rPr>
          <w:color w:val="000000"/>
          <w:sz w:val="26"/>
          <w:szCs w:val="26"/>
        </w:rPr>
        <w:t>дств дл</w:t>
      </w:r>
      <w:proofErr w:type="gramEnd"/>
      <w:r>
        <w:rPr>
          <w:color w:val="000000"/>
          <w:sz w:val="26"/>
          <w:szCs w:val="26"/>
        </w:rPr>
        <w:t xml:space="preserve">я обеспечения и </w:t>
      </w:r>
      <w:r w:rsidRPr="008F1559">
        <w:rPr>
          <w:color w:val="000000"/>
          <w:sz w:val="26"/>
          <w:szCs w:val="26"/>
        </w:rPr>
        <w:t xml:space="preserve">улучшения качества </w:t>
      </w:r>
      <w:r>
        <w:rPr>
          <w:color w:val="000000"/>
          <w:sz w:val="26"/>
          <w:szCs w:val="26"/>
        </w:rPr>
        <w:t>функционирования Учреждения.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D03411" w:rsidRDefault="00D03411" w:rsidP="00D03411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0" w:firstLine="0"/>
        <w:jc w:val="center"/>
        <w:rPr>
          <w:b/>
          <w:bCs/>
          <w:color w:val="000000"/>
          <w:sz w:val="26"/>
          <w:szCs w:val="26"/>
        </w:rPr>
      </w:pPr>
      <w:r w:rsidRPr="008F1559">
        <w:rPr>
          <w:b/>
          <w:bCs/>
          <w:color w:val="000000"/>
          <w:sz w:val="26"/>
          <w:szCs w:val="26"/>
        </w:rPr>
        <w:t>Требования к предоставлению дополнительных услуг</w:t>
      </w:r>
    </w:p>
    <w:p w:rsidR="00D03411" w:rsidRPr="008F1559" w:rsidRDefault="00D03411" w:rsidP="00D03411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3</w:t>
      </w:r>
      <w:r w:rsidRPr="008F1559">
        <w:rPr>
          <w:color w:val="000000"/>
          <w:sz w:val="26"/>
          <w:szCs w:val="26"/>
        </w:rPr>
        <w:t>.1.    У</w:t>
      </w:r>
      <w:r>
        <w:rPr>
          <w:color w:val="000000"/>
          <w:sz w:val="26"/>
          <w:szCs w:val="26"/>
        </w:rPr>
        <w:t>чреждение</w:t>
      </w:r>
      <w:r w:rsidRPr="008F1559">
        <w:rPr>
          <w:color w:val="000000"/>
          <w:sz w:val="26"/>
          <w:szCs w:val="26"/>
        </w:rPr>
        <w:t xml:space="preserve">    вправе    реализовывать    д</w:t>
      </w:r>
      <w:r>
        <w:rPr>
          <w:color w:val="000000"/>
          <w:sz w:val="26"/>
          <w:szCs w:val="26"/>
        </w:rPr>
        <w:t xml:space="preserve">ополнительные    </w:t>
      </w:r>
      <w:proofErr w:type="spellStart"/>
      <w:r>
        <w:rPr>
          <w:color w:val="000000"/>
          <w:sz w:val="26"/>
          <w:szCs w:val="26"/>
        </w:rPr>
        <w:t>общеразвивающие</w:t>
      </w:r>
      <w:proofErr w:type="spellEnd"/>
      <w:r w:rsidRPr="008F1559">
        <w:rPr>
          <w:color w:val="000000"/>
          <w:sz w:val="26"/>
          <w:szCs w:val="26"/>
        </w:rPr>
        <w:t xml:space="preserve"> программы, принятые педагогическим сове</w:t>
      </w:r>
      <w:r>
        <w:rPr>
          <w:color w:val="000000"/>
          <w:sz w:val="26"/>
          <w:szCs w:val="26"/>
        </w:rPr>
        <w:t>том и утвержденные руководителем</w:t>
      </w:r>
      <w:r w:rsidRPr="008F1559">
        <w:rPr>
          <w:color w:val="000000"/>
          <w:sz w:val="26"/>
          <w:szCs w:val="26"/>
        </w:rPr>
        <w:t xml:space="preserve"> ДОУ.   Перечень   дополнительных   услуг   является   открытым   и   зависит   </w:t>
      </w:r>
      <w:r>
        <w:rPr>
          <w:color w:val="000000"/>
          <w:sz w:val="26"/>
          <w:szCs w:val="26"/>
        </w:rPr>
        <w:t>от</w:t>
      </w:r>
      <w:r w:rsidRPr="008F1559">
        <w:rPr>
          <w:color w:val="000000"/>
          <w:sz w:val="26"/>
          <w:szCs w:val="26"/>
          <w:vertAlign w:val="superscript"/>
        </w:rPr>
        <w:t xml:space="preserve"> </w:t>
      </w:r>
      <w:r w:rsidRPr="008F1559">
        <w:rPr>
          <w:color w:val="000000"/>
          <w:sz w:val="26"/>
          <w:szCs w:val="26"/>
        </w:rPr>
        <w:t>имеющихся в ДОУ условий и потребностей родителей (законных представителей</w:t>
      </w:r>
      <w:r>
        <w:rPr>
          <w:color w:val="000000"/>
          <w:sz w:val="26"/>
          <w:szCs w:val="26"/>
        </w:rPr>
        <w:t>)</w:t>
      </w:r>
      <w:r w:rsidRPr="008F1559">
        <w:rPr>
          <w:color w:val="000000"/>
          <w:sz w:val="26"/>
          <w:szCs w:val="26"/>
        </w:rPr>
        <w:t xml:space="preserve"> воспитанников.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3</w:t>
      </w:r>
      <w:r w:rsidRPr="008F1559">
        <w:rPr>
          <w:color w:val="000000"/>
          <w:sz w:val="26"/>
          <w:szCs w:val="26"/>
        </w:rPr>
        <w:t xml:space="preserve">.2.     Обучение    по    дополнительным    </w:t>
      </w:r>
      <w:proofErr w:type="spellStart"/>
      <w:r w:rsidRPr="008F1559">
        <w:rPr>
          <w:color w:val="000000"/>
          <w:sz w:val="26"/>
          <w:szCs w:val="26"/>
        </w:rPr>
        <w:t>общеразвивающим</w:t>
      </w:r>
      <w:proofErr w:type="spellEnd"/>
      <w:r w:rsidRPr="008F1559">
        <w:rPr>
          <w:color w:val="000000"/>
          <w:sz w:val="26"/>
          <w:szCs w:val="26"/>
        </w:rPr>
        <w:t xml:space="preserve">    программам осуществляется в очной форме.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3</w:t>
      </w:r>
      <w:r w:rsidRPr="008F1559">
        <w:rPr>
          <w:color w:val="000000"/>
          <w:sz w:val="26"/>
          <w:szCs w:val="26"/>
        </w:rPr>
        <w:t xml:space="preserve">.3.  Занятия </w:t>
      </w:r>
      <w:r>
        <w:rPr>
          <w:color w:val="000000"/>
          <w:sz w:val="26"/>
          <w:szCs w:val="26"/>
        </w:rPr>
        <w:t xml:space="preserve">могут проводиться </w:t>
      </w:r>
      <w:r w:rsidRPr="008F1559">
        <w:rPr>
          <w:color w:val="000000"/>
          <w:sz w:val="26"/>
          <w:szCs w:val="26"/>
        </w:rPr>
        <w:t xml:space="preserve">по дополнительным </w:t>
      </w:r>
      <w:proofErr w:type="spellStart"/>
      <w:r w:rsidRPr="008F1559">
        <w:rPr>
          <w:color w:val="000000"/>
          <w:sz w:val="26"/>
          <w:szCs w:val="26"/>
        </w:rPr>
        <w:t>общеразвивающим</w:t>
      </w:r>
      <w:proofErr w:type="spellEnd"/>
      <w:r w:rsidRPr="008F1559">
        <w:rPr>
          <w:color w:val="000000"/>
          <w:sz w:val="26"/>
          <w:szCs w:val="26"/>
        </w:rPr>
        <w:t xml:space="preserve"> программам </w:t>
      </w:r>
      <w:r>
        <w:rPr>
          <w:color w:val="000000"/>
          <w:sz w:val="26"/>
          <w:szCs w:val="26"/>
        </w:rPr>
        <w:t>различной направленности (социально-педагогической, физкультурно-спортивной, художественной). М</w:t>
      </w:r>
      <w:r w:rsidRPr="008F1559">
        <w:rPr>
          <w:color w:val="000000"/>
          <w:sz w:val="26"/>
          <w:szCs w:val="26"/>
        </w:rPr>
        <w:t>огут быт</w:t>
      </w:r>
      <w:r>
        <w:rPr>
          <w:color w:val="000000"/>
          <w:sz w:val="26"/>
          <w:szCs w:val="26"/>
        </w:rPr>
        <w:t>ь</w:t>
      </w:r>
      <w:r w:rsidRPr="008F1559">
        <w:rPr>
          <w:color w:val="000000"/>
          <w:sz w:val="26"/>
          <w:szCs w:val="26"/>
        </w:rPr>
        <w:t xml:space="preserve"> индивидуальными или групповыми, в зависимо</w:t>
      </w:r>
      <w:r>
        <w:rPr>
          <w:color w:val="000000"/>
          <w:sz w:val="26"/>
          <w:szCs w:val="26"/>
        </w:rPr>
        <w:t>сти, от условий, предусмотренных</w:t>
      </w:r>
      <w:r w:rsidRPr="008F1559">
        <w:rPr>
          <w:color w:val="000000"/>
          <w:sz w:val="26"/>
          <w:szCs w:val="26"/>
        </w:rPr>
        <w:t xml:space="preserve"> дополнительной </w:t>
      </w:r>
      <w:proofErr w:type="spellStart"/>
      <w:r w:rsidRPr="008F1559">
        <w:rPr>
          <w:color w:val="000000"/>
          <w:sz w:val="26"/>
          <w:szCs w:val="26"/>
        </w:rPr>
        <w:t>общеразвивающей</w:t>
      </w:r>
      <w:proofErr w:type="spellEnd"/>
      <w:r w:rsidRPr="008F1559">
        <w:rPr>
          <w:color w:val="000000"/>
          <w:sz w:val="26"/>
          <w:szCs w:val="26"/>
        </w:rPr>
        <w:t xml:space="preserve"> программой (далее -</w:t>
      </w:r>
      <w:r>
        <w:rPr>
          <w:color w:val="000000"/>
          <w:sz w:val="26"/>
          <w:szCs w:val="26"/>
        </w:rPr>
        <w:t xml:space="preserve"> </w:t>
      </w:r>
      <w:proofErr w:type="gramStart"/>
      <w:r w:rsidRPr="008F1559">
        <w:rPr>
          <w:color w:val="000000"/>
          <w:sz w:val="26"/>
          <w:szCs w:val="26"/>
        </w:rPr>
        <w:t>ДОП</w:t>
      </w:r>
      <w:proofErr w:type="gramEnd"/>
      <w:r w:rsidRPr="008F1559">
        <w:rPr>
          <w:color w:val="000000"/>
          <w:sz w:val="26"/>
          <w:szCs w:val="26"/>
        </w:rPr>
        <w:t>).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8F1559">
        <w:rPr>
          <w:color w:val="000000"/>
          <w:sz w:val="26"/>
          <w:szCs w:val="26"/>
        </w:rPr>
        <w:t>При организации работы с группой детей, количество детей в группе може</w:t>
      </w:r>
      <w:r>
        <w:rPr>
          <w:color w:val="000000"/>
          <w:sz w:val="26"/>
          <w:szCs w:val="26"/>
        </w:rPr>
        <w:t>т</w:t>
      </w:r>
      <w:r w:rsidRPr="008F1559">
        <w:rPr>
          <w:color w:val="000000"/>
          <w:sz w:val="26"/>
          <w:szCs w:val="26"/>
        </w:rPr>
        <w:t xml:space="preserve"> быть от </w:t>
      </w:r>
      <w:r>
        <w:rPr>
          <w:color w:val="000000"/>
          <w:sz w:val="26"/>
          <w:szCs w:val="26"/>
        </w:rPr>
        <w:t>3</w:t>
      </w:r>
      <w:r w:rsidRPr="008F1559">
        <w:rPr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>х</w:t>
      </w:r>
      <w:r w:rsidRPr="008F1559">
        <w:rPr>
          <w:color w:val="000000"/>
          <w:sz w:val="26"/>
          <w:szCs w:val="26"/>
        </w:rPr>
        <w:t xml:space="preserve"> до </w:t>
      </w:r>
      <w:r w:rsidRPr="000F4B3F">
        <w:rPr>
          <w:sz w:val="26"/>
          <w:szCs w:val="26"/>
        </w:rPr>
        <w:t xml:space="preserve">17. </w:t>
      </w:r>
      <w:proofErr w:type="gramStart"/>
      <w:r w:rsidRPr="000F4B3F">
        <w:rPr>
          <w:sz w:val="26"/>
          <w:szCs w:val="26"/>
        </w:rPr>
        <w:t>Объединения в группы формируются по возрастным категориям от 2 до 3 лет, 3 до 4 лет, от 4 до 5 лет, от 5 до 6 лет, от 6 до 7 лет.,</w:t>
      </w:r>
      <w:r>
        <w:rPr>
          <w:color w:val="000000"/>
          <w:sz w:val="26"/>
          <w:szCs w:val="26"/>
        </w:rPr>
        <w:t xml:space="preserve"> от 7 до 8 лет.</w:t>
      </w:r>
      <w:proofErr w:type="gramEnd"/>
      <w:r w:rsidRPr="008F1559">
        <w:rPr>
          <w:color w:val="000000"/>
          <w:sz w:val="26"/>
          <w:szCs w:val="26"/>
        </w:rPr>
        <w:t xml:space="preserve"> </w:t>
      </w:r>
      <w:r w:rsidRPr="008F1559">
        <w:rPr>
          <w:color w:val="000000"/>
          <w:sz w:val="26"/>
          <w:szCs w:val="26"/>
        </w:rPr>
        <w:lastRenderedPageBreak/>
        <w:t>Продолжительность учебных занятий в объед</w:t>
      </w:r>
      <w:r>
        <w:rPr>
          <w:color w:val="000000"/>
          <w:sz w:val="26"/>
          <w:szCs w:val="26"/>
        </w:rPr>
        <w:t>инении зависят от направленности</w:t>
      </w:r>
      <w:r w:rsidRPr="008F1559">
        <w:rPr>
          <w:color w:val="000000"/>
          <w:sz w:val="26"/>
          <w:szCs w:val="26"/>
        </w:rPr>
        <w:t xml:space="preserve"> </w:t>
      </w:r>
      <w:proofErr w:type="gramStart"/>
      <w:r w:rsidRPr="008F1559">
        <w:rPr>
          <w:color w:val="000000"/>
          <w:sz w:val="26"/>
          <w:szCs w:val="26"/>
        </w:rPr>
        <w:t>ДОП</w:t>
      </w:r>
      <w:proofErr w:type="gramEnd"/>
      <w:r w:rsidRPr="008F1559">
        <w:rPr>
          <w:color w:val="000000"/>
          <w:sz w:val="26"/>
          <w:szCs w:val="26"/>
        </w:rPr>
        <w:t xml:space="preserve"> и определяются в зависимости от возрастной категории в соответствии </w:t>
      </w:r>
      <w:proofErr w:type="spellStart"/>
      <w:r w:rsidRPr="008F1559">
        <w:rPr>
          <w:color w:val="000000"/>
          <w:sz w:val="26"/>
          <w:szCs w:val="26"/>
        </w:rPr>
        <w:t>СанПиН</w:t>
      </w:r>
      <w:proofErr w:type="spellEnd"/>
      <w:r w:rsidRPr="008F1559">
        <w:rPr>
          <w:color w:val="000000"/>
          <w:sz w:val="26"/>
          <w:szCs w:val="26"/>
        </w:rPr>
        <w:t>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3</w:t>
      </w:r>
      <w:r w:rsidRPr="008F1559">
        <w:rPr>
          <w:color w:val="000000"/>
          <w:sz w:val="26"/>
          <w:szCs w:val="26"/>
        </w:rPr>
        <w:t>.4. Расписание занятий по дополните</w:t>
      </w:r>
      <w:r>
        <w:rPr>
          <w:color w:val="000000"/>
          <w:sz w:val="26"/>
          <w:szCs w:val="26"/>
        </w:rPr>
        <w:t xml:space="preserve">льным </w:t>
      </w:r>
      <w:proofErr w:type="spellStart"/>
      <w:r>
        <w:rPr>
          <w:color w:val="000000"/>
          <w:sz w:val="26"/>
          <w:szCs w:val="26"/>
        </w:rPr>
        <w:t>общеразвивающим</w:t>
      </w:r>
      <w:proofErr w:type="spellEnd"/>
      <w:r>
        <w:rPr>
          <w:color w:val="000000"/>
          <w:sz w:val="26"/>
          <w:szCs w:val="26"/>
        </w:rPr>
        <w:t xml:space="preserve"> программам</w:t>
      </w:r>
      <w:r w:rsidRPr="008F1559">
        <w:rPr>
          <w:color w:val="000000"/>
          <w:sz w:val="26"/>
          <w:szCs w:val="26"/>
        </w:rPr>
        <w:t xml:space="preserve"> составляется для создания наиболее благоприятного режима занятий и отдых воспитанни</w:t>
      </w:r>
      <w:r>
        <w:rPr>
          <w:color w:val="000000"/>
          <w:sz w:val="26"/>
          <w:szCs w:val="26"/>
        </w:rPr>
        <w:t>ков     старшим воспитателем</w:t>
      </w:r>
      <w:r w:rsidRPr="008F1559">
        <w:rPr>
          <w:color w:val="000000"/>
          <w:sz w:val="26"/>
          <w:szCs w:val="26"/>
        </w:rPr>
        <w:t xml:space="preserve"> с учетом возрастных особенности воспитанников, при наличии условий - могут учитываться пожелания родителей.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3</w:t>
      </w:r>
      <w:r w:rsidRPr="008F1559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>5</w:t>
      </w:r>
      <w:r w:rsidRPr="008F1559">
        <w:rPr>
          <w:color w:val="000000"/>
          <w:sz w:val="26"/>
          <w:szCs w:val="26"/>
        </w:rPr>
        <w:t xml:space="preserve"> ДОУ  создает  специальные  условия,  </w:t>
      </w:r>
      <w:r>
        <w:rPr>
          <w:color w:val="000000"/>
          <w:sz w:val="26"/>
          <w:szCs w:val="26"/>
        </w:rPr>
        <w:t xml:space="preserve"> без  которых  невозможно или  </w:t>
      </w:r>
      <w:r w:rsidRPr="008F1559">
        <w:rPr>
          <w:color w:val="000000"/>
          <w:sz w:val="26"/>
          <w:szCs w:val="26"/>
        </w:rPr>
        <w:t>затруднено   освоение   ДОП.   При   оказании   дополнительных   услуг   детям</w:t>
      </w:r>
      <w:r>
        <w:rPr>
          <w:color w:val="000000"/>
          <w:sz w:val="26"/>
          <w:szCs w:val="26"/>
        </w:rPr>
        <w:t xml:space="preserve"> с </w:t>
      </w:r>
      <w:r w:rsidRPr="008F1559">
        <w:rPr>
          <w:color w:val="000000"/>
          <w:sz w:val="26"/>
          <w:szCs w:val="26"/>
        </w:rPr>
        <w:t xml:space="preserve"> ограниченными возможностями здоровья, обучение для них осуществляется</w:t>
      </w:r>
      <w:r w:rsidRPr="008F1559">
        <w:rPr>
          <w:i/>
          <w:iCs/>
          <w:color w:val="000000"/>
          <w:sz w:val="26"/>
          <w:szCs w:val="26"/>
        </w:rPr>
        <w:t xml:space="preserve"> </w:t>
      </w:r>
      <w:r w:rsidRPr="008F1559">
        <w:rPr>
          <w:color w:val="000000"/>
          <w:sz w:val="26"/>
          <w:szCs w:val="26"/>
        </w:rPr>
        <w:t xml:space="preserve">адаптированным </w:t>
      </w:r>
      <w:proofErr w:type="spellStart"/>
      <w:r w:rsidRPr="008F1559">
        <w:rPr>
          <w:color w:val="000000"/>
          <w:sz w:val="26"/>
          <w:szCs w:val="26"/>
        </w:rPr>
        <w:t>общеразвивающим</w:t>
      </w:r>
      <w:proofErr w:type="spellEnd"/>
      <w:r w:rsidRPr="008F1559">
        <w:rPr>
          <w:color w:val="000000"/>
          <w:sz w:val="26"/>
          <w:szCs w:val="26"/>
        </w:rPr>
        <w:t xml:space="preserve"> программам (индивидуальным маршрутам).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3</w:t>
      </w:r>
      <w:r w:rsidRPr="008F1559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>6</w:t>
      </w:r>
      <w:r w:rsidRPr="008F1559">
        <w:rPr>
          <w:color w:val="000000"/>
          <w:sz w:val="26"/>
          <w:szCs w:val="26"/>
        </w:rPr>
        <w:t xml:space="preserve">.    Каждый    воспитанник    имеет   право   заниматься    по    нескольким дополнительным </w:t>
      </w:r>
      <w:proofErr w:type="spellStart"/>
      <w:r w:rsidRPr="008F1559">
        <w:rPr>
          <w:color w:val="000000"/>
          <w:sz w:val="26"/>
          <w:szCs w:val="26"/>
        </w:rPr>
        <w:t>общеразвивающим</w:t>
      </w:r>
      <w:proofErr w:type="spellEnd"/>
      <w:r w:rsidRPr="008F1559">
        <w:rPr>
          <w:color w:val="000000"/>
          <w:sz w:val="26"/>
          <w:szCs w:val="26"/>
        </w:rPr>
        <w:t xml:space="preserve"> программам, менять их, прекращать </w:t>
      </w:r>
      <w:proofErr w:type="gramStart"/>
      <w:r w:rsidRPr="008F1559">
        <w:rPr>
          <w:color w:val="000000"/>
          <w:sz w:val="26"/>
          <w:szCs w:val="26"/>
        </w:rPr>
        <w:t>обучени</w:t>
      </w:r>
      <w:r>
        <w:rPr>
          <w:color w:val="000000"/>
          <w:sz w:val="26"/>
          <w:szCs w:val="26"/>
        </w:rPr>
        <w:t>е</w:t>
      </w:r>
      <w:r w:rsidRPr="008F1559">
        <w:rPr>
          <w:color w:val="000000"/>
          <w:sz w:val="26"/>
          <w:szCs w:val="26"/>
        </w:rPr>
        <w:t xml:space="preserve"> по    ним</w:t>
      </w:r>
      <w:proofErr w:type="gramEnd"/>
      <w:r w:rsidRPr="008F1559">
        <w:rPr>
          <w:color w:val="000000"/>
          <w:sz w:val="26"/>
          <w:szCs w:val="26"/>
        </w:rPr>
        <w:t xml:space="preserve">    на    основании    заявления    родителей    (законных    представителей</w:t>
      </w:r>
      <w:r>
        <w:rPr>
          <w:color w:val="000000"/>
          <w:sz w:val="26"/>
          <w:szCs w:val="26"/>
        </w:rPr>
        <w:t>) воспитанников.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3.7.  Дополнительные </w:t>
      </w:r>
      <w:proofErr w:type="spellStart"/>
      <w:r>
        <w:rPr>
          <w:color w:val="000000"/>
          <w:sz w:val="26"/>
          <w:szCs w:val="26"/>
        </w:rPr>
        <w:t>общеразвивающие</w:t>
      </w:r>
      <w:proofErr w:type="spellEnd"/>
      <w:r>
        <w:rPr>
          <w:color w:val="000000"/>
          <w:sz w:val="26"/>
          <w:szCs w:val="26"/>
        </w:rPr>
        <w:t xml:space="preserve"> программы могут реализовываться ДОУ самостоятельно и посредством сетевых форм их реализации.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При реализации дополнительных услуг могут использоваться различные образовательные технологии, в том числе </w:t>
      </w:r>
      <w:proofErr w:type="spellStart"/>
      <w:r>
        <w:rPr>
          <w:color w:val="000000"/>
          <w:sz w:val="26"/>
          <w:szCs w:val="26"/>
        </w:rPr>
        <w:t>здоровьесберегающие</w:t>
      </w:r>
      <w:proofErr w:type="spellEnd"/>
      <w:r>
        <w:rPr>
          <w:color w:val="000000"/>
          <w:sz w:val="26"/>
          <w:szCs w:val="26"/>
        </w:rPr>
        <w:t>, игровые, информационно-коммуникационные, другие.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Использование при реализации дополнительных общеобразовательных программ методов и средств обучения и воспитания, образовательных технологий, наносящих вред физическому или психическому здоровью воспитанников, запрещается.</w:t>
      </w:r>
    </w:p>
    <w:p w:rsidR="00D03411" w:rsidRPr="00D6192E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D6192E">
        <w:rPr>
          <w:sz w:val="26"/>
          <w:szCs w:val="26"/>
        </w:rPr>
        <w:t>3.8.   В ДОУ образовательная деятельность осуществляется на русском языке</w:t>
      </w:r>
      <w:r w:rsidRPr="00D6192E">
        <w:t xml:space="preserve"> </w:t>
      </w:r>
      <w:r w:rsidRPr="00D6192E">
        <w:rPr>
          <w:sz w:val="26"/>
          <w:szCs w:val="26"/>
        </w:rPr>
        <w:t>- государственном языке Российской Федерации.</w:t>
      </w:r>
    </w:p>
    <w:p w:rsidR="00D03411" w:rsidRPr="00D6192E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D6192E">
        <w:rPr>
          <w:sz w:val="26"/>
          <w:szCs w:val="26"/>
        </w:rPr>
        <w:t xml:space="preserve">При наличии в ДОУ возможностей и условий, а именно – специалистов, реализующих дополнительные </w:t>
      </w:r>
      <w:proofErr w:type="spellStart"/>
      <w:r w:rsidRPr="00D6192E">
        <w:rPr>
          <w:sz w:val="26"/>
          <w:szCs w:val="26"/>
        </w:rPr>
        <w:t>общеразвивающие</w:t>
      </w:r>
      <w:proofErr w:type="spellEnd"/>
      <w:r w:rsidRPr="00D6192E">
        <w:rPr>
          <w:sz w:val="26"/>
          <w:szCs w:val="26"/>
        </w:rPr>
        <w:t xml:space="preserve"> программы, родителям (законным представителям) воспитанников могут быть предложены для изучения детьми иностранные языки на выбор.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3.9. Контроль за качеством реализации </w:t>
      </w:r>
      <w:proofErr w:type="gramStart"/>
      <w:r>
        <w:rPr>
          <w:color w:val="000000"/>
          <w:sz w:val="26"/>
          <w:szCs w:val="26"/>
        </w:rPr>
        <w:t>ДОП</w:t>
      </w:r>
      <w:proofErr w:type="gramEnd"/>
      <w:r>
        <w:rPr>
          <w:color w:val="000000"/>
          <w:sz w:val="26"/>
          <w:szCs w:val="26"/>
        </w:rPr>
        <w:t>, адекватностью использования педагогами форм и методов обучения, соблюдения санитарно-гигиенических требований, обеспечения требований безопасности во время организации образовательного процесса возлагается на заместителя заведующего ДОУ.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3.10. Обновление дополнительных </w:t>
      </w:r>
      <w:proofErr w:type="spellStart"/>
      <w:r>
        <w:rPr>
          <w:color w:val="000000"/>
          <w:sz w:val="26"/>
          <w:szCs w:val="26"/>
        </w:rPr>
        <w:t>общеразвивающих</w:t>
      </w:r>
      <w:proofErr w:type="spellEnd"/>
      <w:r>
        <w:rPr>
          <w:color w:val="000000"/>
          <w:sz w:val="26"/>
          <w:szCs w:val="26"/>
        </w:rPr>
        <w:t xml:space="preserve"> программ осуществляется с учетом развития педагогической науки, законодательства.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Вновь разработанные дополнительные </w:t>
      </w:r>
      <w:proofErr w:type="spellStart"/>
      <w:r>
        <w:rPr>
          <w:color w:val="000000"/>
          <w:sz w:val="26"/>
          <w:szCs w:val="26"/>
        </w:rPr>
        <w:t>общеразвивающие</w:t>
      </w:r>
      <w:proofErr w:type="spellEnd"/>
      <w:r>
        <w:rPr>
          <w:color w:val="000000"/>
          <w:sz w:val="26"/>
          <w:szCs w:val="26"/>
        </w:rPr>
        <w:t xml:space="preserve"> программы, также все изменения, дополнения к действующим дополнительным </w:t>
      </w:r>
      <w:proofErr w:type="spellStart"/>
      <w:r>
        <w:rPr>
          <w:color w:val="000000"/>
          <w:sz w:val="26"/>
          <w:szCs w:val="26"/>
        </w:rPr>
        <w:t>общеразвивающим</w:t>
      </w:r>
      <w:proofErr w:type="spellEnd"/>
      <w:r>
        <w:rPr>
          <w:color w:val="000000"/>
          <w:sz w:val="26"/>
          <w:szCs w:val="26"/>
        </w:rPr>
        <w:t xml:space="preserve"> программам рассматриваются и принимаются на</w:t>
      </w:r>
      <w:r>
        <w:rPr>
          <w:i/>
          <w:i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педагогическом совете ДОУ, утверждаются руководителем ДОУ.</w:t>
      </w:r>
    </w:p>
    <w:p w:rsidR="00D03411" w:rsidRPr="0001671A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Дополнительные </w:t>
      </w:r>
      <w:proofErr w:type="spellStart"/>
      <w:r>
        <w:rPr>
          <w:color w:val="000000"/>
          <w:sz w:val="26"/>
          <w:szCs w:val="26"/>
        </w:rPr>
        <w:t>общеразвивающие</w:t>
      </w:r>
      <w:proofErr w:type="spellEnd"/>
      <w:r>
        <w:rPr>
          <w:color w:val="000000"/>
          <w:sz w:val="26"/>
          <w:szCs w:val="26"/>
        </w:rPr>
        <w:t xml:space="preserve"> программы составляются с учетом требований действующего законодательства в сфере образования.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000000"/>
          <w:sz w:val="26"/>
          <w:szCs w:val="26"/>
        </w:rPr>
        <w:t xml:space="preserve">4. Порядок оказания платных </w:t>
      </w:r>
      <w:r w:rsidRPr="008C658A">
        <w:rPr>
          <w:b/>
          <w:color w:val="000000"/>
          <w:sz w:val="26"/>
          <w:szCs w:val="26"/>
        </w:rPr>
        <w:t>услуг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4.1.    Для   оказания   дополнительных   услуг   ДОУ   создаёт   следующие необходимые условия: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- обеспечены соответствующие лицензионные условия,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- соответствие действующим санитарным правилам и нормам (</w:t>
      </w:r>
      <w:proofErr w:type="spellStart"/>
      <w:r>
        <w:rPr>
          <w:color w:val="000000"/>
          <w:sz w:val="26"/>
          <w:szCs w:val="26"/>
        </w:rPr>
        <w:t>СанПиН</w:t>
      </w:r>
      <w:proofErr w:type="spellEnd"/>
      <w:r>
        <w:rPr>
          <w:color w:val="000000"/>
          <w:sz w:val="26"/>
          <w:szCs w:val="26"/>
        </w:rPr>
        <w:t>),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- соответствие требованиям по охране и безопасности здоровья потребителей услуг,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lastRenderedPageBreak/>
        <w:t>- кадровое обеспечение,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- необходимое учебно-методическое и техническое обеспечение.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4.2. Администрация ДОУ проводит подготовительную работу, включающую в себя изучение спроса граждан на предоставляемую услугу, информационную деятельность, составление предварительной сметы доходов и расходов и другие необходимые мероприятия.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4.3. </w:t>
      </w:r>
      <w:proofErr w:type="gramStart"/>
      <w:r>
        <w:rPr>
          <w:color w:val="000000"/>
          <w:sz w:val="26"/>
          <w:szCs w:val="26"/>
        </w:rPr>
        <w:t>Исполнитель дополнительной услуги, которым является ДОУ, обязан до   заключения  договора  и   в   период   его  действия  предоставлять  родителю (законному представителю) воспитанника (далее – заказчик) достоверную информацию о себе, об оказываемых дополнительных услугах, обеспечивающую возможность их правильного выбора (информация должна размещаться на стендах ДОУ, на официальном сайте ДОУ в сети Интернет по адресу:</w:t>
      </w:r>
      <w:r w:rsidRPr="00D70493">
        <w:t xml:space="preserve"> </w:t>
      </w:r>
      <w:r w:rsidRPr="00D70493">
        <w:rPr>
          <w:color w:val="000000"/>
          <w:sz w:val="26"/>
          <w:szCs w:val="26"/>
        </w:rPr>
        <w:t>https://detsad20-kyzyl.rtyva.ru/</w:t>
      </w:r>
      <w:proofErr w:type="gramEnd"/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 xml:space="preserve"> </w:t>
      </w:r>
      <w:r w:rsidRPr="00925C0A">
        <w:t xml:space="preserve"> 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Информация содержит следующие сведения: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-  исполнитель (юридическое лицо) - наименование и место нахождения, а также сведения о наличии лицензии;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 xml:space="preserve">- уровень и направленность реализуемых дополнительных </w:t>
      </w:r>
      <w:proofErr w:type="spellStart"/>
      <w:r>
        <w:rPr>
          <w:color w:val="000000"/>
          <w:sz w:val="26"/>
          <w:szCs w:val="26"/>
        </w:rPr>
        <w:t>общеразвивающих</w:t>
      </w:r>
      <w:proofErr w:type="spellEnd"/>
      <w:r>
        <w:rPr>
          <w:color w:val="000000"/>
          <w:sz w:val="26"/>
          <w:szCs w:val="26"/>
        </w:rPr>
        <w:t xml:space="preserve"> программ, формы и сроки их освоения;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- размера оплаты за предоставляемые услуги,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 xml:space="preserve">- порядок приёма и требования к </w:t>
      </w:r>
      <w:proofErr w:type="gramStart"/>
      <w:r>
        <w:rPr>
          <w:color w:val="000000"/>
          <w:sz w:val="26"/>
          <w:szCs w:val="26"/>
        </w:rPr>
        <w:t>обучаемым</w:t>
      </w:r>
      <w:proofErr w:type="gramEnd"/>
      <w:r>
        <w:rPr>
          <w:color w:val="000000"/>
          <w:sz w:val="26"/>
          <w:szCs w:val="26"/>
        </w:rPr>
        <w:t xml:space="preserve"> (при необходимости); 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- сведения    о    лицах,    непосредственно    реализующих    дополнительные</w:t>
      </w:r>
      <w:r>
        <w:t xml:space="preserve"> </w:t>
      </w:r>
      <w:proofErr w:type="spellStart"/>
      <w:r>
        <w:rPr>
          <w:color w:val="000000"/>
          <w:sz w:val="26"/>
          <w:szCs w:val="26"/>
        </w:rPr>
        <w:t>общеразвивающие</w:t>
      </w:r>
      <w:proofErr w:type="spellEnd"/>
      <w:r>
        <w:rPr>
          <w:color w:val="000000"/>
          <w:sz w:val="26"/>
          <w:szCs w:val="26"/>
        </w:rPr>
        <w:t xml:space="preserve"> программы.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4.4.    Исполнитель   обязан   также   предоставить   для   ознакомления   по требованию заказчика: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- Устав ДОУ;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- лицензию   на осуществление   образовательной   деятельности   и   другие документы, регламентирующие организацию дополнительных услуг в ДОУ: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- адрес и телефон учредителя (учредителей) ДОУ.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 xml:space="preserve">4.5.     Для     ведения     деятельности     по     реализации     дополнительных </w:t>
      </w:r>
      <w:proofErr w:type="spellStart"/>
      <w:r>
        <w:rPr>
          <w:color w:val="000000"/>
          <w:sz w:val="26"/>
          <w:szCs w:val="26"/>
        </w:rPr>
        <w:t>общеразвивающих</w:t>
      </w:r>
      <w:proofErr w:type="spellEnd"/>
      <w:r>
        <w:rPr>
          <w:color w:val="000000"/>
          <w:sz w:val="26"/>
          <w:szCs w:val="26"/>
        </w:rPr>
        <w:t xml:space="preserve"> программ и для оформления отчётной документации в ДОУ должны быть следующие документы: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 xml:space="preserve">- лицензия на реализацию дополнительных </w:t>
      </w:r>
      <w:proofErr w:type="spellStart"/>
      <w:r>
        <w:rPr>
          <w:color w:val="000000"/>
          <w:sz w:val="26"/>
          <w:szCs w:val="26"/>
        </w:rPr>
        <w:t>общеразвивающих</w:t>
      </w:r>
      <w:proofErr w:type="spellEnd"/>
      <w:r>
        <w:rPr>
          <w:color w:val="000000"/>
          <w:sz w:val="26"/>
          <w:szCs w:val="26"/>
        </w:rPr>
        <w:t xml:space="preserve"> программ; 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 xml:space="preserve">- положение об оказании дополнительных образовательных услуг; 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- приказы      заведующего      ДОУ      по      организации      дополнительных образовательных услуг;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 xml:space="preserve">- дополнительные </w:t>
      </w:r>
      <w:proofErr w:type="spellStart"/>
      <w:r>
        <w:rPr>
          <w:color w:val="000000"/>
          <w:sz w:val="26"/>
          <w:szCs w:val="26"/>
        </w:rPr>
        <w:t>общеразвивающие</w:t>
      </w:r>
      <w:proofErr w:type="spellEnd"/>
      <w:r>
        <w:rPr>
          <w:color w:val="000000"/>
          <w:sz w:val="26"/>
          <w:szCs w:val="26"/>
        </w:rPr>
        <w:t xml:space="preserve"> программы, принятые педагогическим советом, утвержденные руководителем ДОУ;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- штатное    расписание    по    дополнительным    услугам,    утвержденное руководителем ДОУ;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- договоры с родителями (законными представителями) воспитанников по</w:t>
      </w:r>
      <w:r>
        <w:t xml:space="preserve"> </w:t>
      </w:r>
      <w:r>
        <w:rPr>
          <w:color w:val="000000"/>
          <w:sz w:val="26"/>
          <w:szCs w:val="26"/>
        </w:rPr>
        <w:t>оказанию    дополнительных    образовательных    услуг,    форма    договора</w:t>
      </w:r>
      <w:r>
        <w:t xml:space="preserve"> </w:t>
      </w:r>
      <w:r>
        <w:rPr>
          <w:color w:val="000000"/>
          <w:sz w:val="26"/>
          <w:szCs w:val="26"/>
        </w:rPr>
        <w:t>составляется    на    основе        действующего    законодательства    в    сфере</w:t>
      </w:r>
      <w:r>
        <w:t xml:space="preserve"> </w:t>
      </w:r>
      <w:r>
        <w:rPr>
          <w:color w:val="000000"/>
          <w:sz w:val="26"/>
          <w:szCs w:val="26"/>
        </w:rPr>
        <w:t xml:space="preserve">образования </w:t>
      </w:r>
      <w:r w:rsidRPr="00030167">
        <w:rPr>
          <w:sz w:val="26"/>
          <w:szCs w:val="26"/>
        </w:rPr>
        <w:t>(Приложение 1</w:t>
      </w:r>
      <w:r>
        <w:rPr>
          <w:sz w:val="26"/>
          <w:szCs w:val="26"/>
        </w:rPr>
        <w:t>,2</w:t>
      </w:r>
      <w:r w:rsidRPr="00030167">
        <w:rPr>
          <w:sz w:val="26"/>
          <w:szCs w:val="26"/>
        </w:rPr>
        <w:t>);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 xml:space="preserve">- договоры с педагогами, реализующими дополнительные </w:t>
      </w:r>
      <w:proofErr w:type="spellStart"/>
      <w:r>
        <w:rPr>
          <w:color w:val="000000"/>
          <w:sz w:val="26"/>
          <w:szCs w:val="26"/>
        </w:rPr>
        <w:t>общеразвивающие</w:t>
      </w:r>
      <w:proofErr w:type="spellEnd"/>
      <w:r>
        <w:t xml:space="preserve"> </w:t>
      </w:r>
      <w:r>
        <w:rPr>
          <w:color w:val="000000"/>
          <w:sz w:val="26"/>
          <w:szCs w:val="26"/>
        </w:rPr>
        <w:t>программы;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 xml:space="preserve">- тарифы на реализацию дополнительных </w:t>
      </w:r>
      <w:proofErr w:type="spellStart"/>
      <w:r>
        <w:rPr>
          <w:color w:val="000000"/>
          <w:sz w:val="26"/>
          <w:szCs w:val="26"/>
        </w:rPr>
        <w:t>общеразвивающих</w:t>
      </w:r>
      <w:proofErr w:type="spellEnd"/>
      <w:r>
        <w:rPr>
          <w:color w:val="000000"/>
          <w:sz w:val="26"/>
          <w:szCs w:val="26"/>
        </w:rPr>
        <w:t xml:space="preserve"> программ;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lastRenderedPageBreak/>
        <w:t xml:space="preserve">- калькуляция тарифов; 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-смета доходов и расходов;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-инструкции, регламентирующие вопросы охраны жизни и здоровья детей, техники безопасности;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- должностные инструкции работников;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4.6.      ДОУ      оказывает      дополнительные      образовательные      услуги исключительно на добровольной основе.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4.7.  Дополнительные        образовательные        услуги        предоставляются воспитанникам по заявлению заказчика.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Заведующий заключает договоры с заказчиком на оказание дополнительных образовательных услуг на основании заявления родителя (законного представителя) воспитанника.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Исполнитель не вправе оказывать предпочтение одному заказчику перед другим в отношении заключения договора, кроме случаев, предусмотренных законом и иными нормативными правовыми актами.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Договор заключается в письменной форме, в двух экземплярах равной юридической силой, один из которых находится у исполнителя.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 xml:space="preserve">На основании договора издается приказ о зачислении воспитанника на обучение по дополнительным </w:t>
      </w:r>
      <w:proofErr w:type="spellStart"/>
      <w:r>
        <w:rPr>
          <w:color w:val="000000"/>
          <w:sz w:val="26"/>
          <w:szCs w:val="26"/>
        </w:rPr>
        <w:t>общеразвивающим</w:t>
      </w:r>
      <w:proofErr w:type="spellEnd"/>
      <w:r>
        <w:rPr>
          <w:color w:val="000000"/>
          <w:sz w:val="26"/>
          <w:szCs w:val="26"/>
        </w:rPr>
        <w:t xml:space="preserve"> программам.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 xml:space="preserve">4.8. Воспитанник может быть переведен по желанию заказчика, на основании заявления родителя (законного представителя) на обучение по другой дополнительной </w:t>
      </w:r>
      <w:proofErr w:type="spellStart"/>
      <w:r>
        <w:rPr>
          <w:color w:val="000000"/>
          <w:sz w:val="26"/>
          <w:szCs w:val="26"/>
        </w:rPr>
        <w:t>общеразвивающей</w:t>
      </w:r>
      <w:proofErr w:type="spellEnd"/>
      <w:r>
        <w:rPr>
          <w:color w:val="000000"/>
          <w:sz w:val="26"/>
          <w:szCs w:val="26"/>
        </w:rPr>
        <w:t xml:space="preserve"> программе, о чем вносится соответствующая запись в договор на оказание дополнительных образовательных услуг, издается приказ.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 xml:space="preserve">4.9. Прекращение обучения по дополнительным </w:t>
      </w:r>
      <w:proofErr w:type="spellStart"/>
      <w:r>
        <w:rPr>
          <w:color w:val="000000"/>
          <w:sz w:val="26"/>
          <w:szCs w:val="26"/>
        </w:rPr>
        <w:t>общеразвивающим</w:t>
      </w:r>
      <w:proofErr w:type="spellEnd"/>
      <w:r>
        <w:rPr>
          <w:color w:val="000000"/>
          <w:sz w:val="26"/>
          <w:szCs w:val="26"/>
        </w:rPr>
        <w:t xml:space="preserve"> программам осуществляется в случаях: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 xml:space="preserve">-  личного решения заказчика, при личном заявлении родителя (законного представителя)    воспитанника    о    прекращении    обучения    воспитанника    по дополнительным </w:t>
      </w:r>
      <w:proofErr w:type="spellStart"/>
      <w:r>
        <w:rPr>
          <w:color w:val="000000"/>
          <w:sz w:val="26"/>
          <w:szCs w:val="26"/>
        </w:rPr>
        <w:t>общеразвивающим</w:t>
      </w:r>
      <w:proofErr w:type="spellEnd"/>
      <w:r>
        <w:rPr>
          <w:color w:val="000000"/>
          <w:sz w:val="26"/>
          <w:szCs w:val="26"/>
        </w:rPr>
        <w:t xml:space="preserve"> программам;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 xml:space="preserve">- при завершении </w:t>
      </w:r>
      <w:proofErr w:type="gramStart"/>
      <w:r>
        <w:rPr>
          <w:color w:val="000000"/>
          <w:sz w:val="26"/>
          <w:szCs w:val="26"/>
        </w:rPr>
        <w:t>обучения ребенка</w:t>
      </w:r>
      <w:proofErr w:type="gramEnd"/>
      <w:r>
        <w:rPr>
          <w:color w:val="000000"/>
          <w:sz w:val="26"/>
          <w:szCs w:val="26"/>
        </w:rPr>
        <w:t xml:space="preserve"> по основной образовательной программе дошкольного    образования    или    адаптированной    основной    образовательной программе дошкольного образования;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 w:rsidRPr="00F56718">
        <w:rPr>
          <w:color w:val="000000"/>
          <w:sz w:val="26"/>
          <w:szCs w:val="26"/>
        </w:rPr>
        <w:t>-    при отчислении ребенка из образовательного учреждения на основании</w:t>
      </w:r>
      <w:r>
        <w:t xml:space="preserve"> </w:t>
      </w:r>
      <w:r>
        <w:rPr>
          <w:color w:val="000000"/>
          <w:sz w:val="26"/>
          <w:szCs w:val="26"/>
        </w:rPr>
        <w:t>личного заявления родителя (законного представителя) воспитанника;</w:t>
      </w:r>
    </w:p>
    <w:p w:rsidR="00D03411" w:rsidRPr="0001671A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- в случае прекращения или приостановления деятельности организации (ДОУ), осуществляющей образовательную деятельность, аннулирования соответствующей лицензии учредитель и (или) уполномоченный им орган управления указанной организацией обеспечивают перевод несовершеннолетних обучающихся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соответствующих уровня и направленности. Порядок и условия осуществления такого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D03411" w:rsidRDefault="00D03411" w:rsidP="00D03411">
      <w:pPr>
        <w:widowControl w:val="0"/>
        <w:autoSpaceDE w:val="0"/>
        <w:autoSpaceDN w:val="0"/>
        <w:adjustRightInd w:val="0"/>
        <w:rPr>
          <w:b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000000"/>
          <w:sz w:val="26"/>
          <w:szCs w:val="26"/>
        </w:rPr>
        <w:t xml:space="preserve">5. Порядок оплаты за обучение </w:t>
      </w:r>
      <w:proofErr w:type="gramStart"/>
      <w:r>
        <w:rPr>
          <w:b/>
          <w:bCs/>
          <w:color w:val="000000"/>
          <w:sz w:val="26"/>
          <w:szCs w:val="26"/>
        </w:rPr>
        <w:t>дополнительным</w:t>
      </w:r>
      <w:proofErr w:type="gram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общеразвивающим</w:t>
      </w:r>
      <w:proofErr w:type="spellEnd"/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Программам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center"/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5.1. Дополнительные услуги осуществляются за счет внебюджетных средств: 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средств родителей (законных представителей);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спонсорских средств.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5.2. </w:t>
      </w:r>
      <w:proofErr w:type="gramStart"/>
      <w:r>
        <w:rPr>
          <w:color w:val="000000"/>
          <w:sz w:val="26"/>
          <w:szCs w:val="26"/>
        </w:rPr>
        <w:t xml:space="preserve">Стоимость дополнительных образовательных услуг определяется на основании утвержденной сметы расходов, которая включает в себя: фонд оплаты труда, состоящий из оплаты за оказываемые услуги, установленной по трудовому договору со специалистом, подоходного налога, отчислений на государственное социальное страхование; </w:t>
      </w:r>
      <w:proofErr w:type="spellStart"/>
      <w:r>
        <w:rPr>
          <w:color w:val="000000"/>
          <w:sz w:val="26"/>
          <w:szCs w:val="26"/>
        </w:rPr>
        <w:t>аутсорсиноговые</w:t>
      </w:r>
      <w:proofErr w:type="spellEnd"/>
      <w:r>
        <w:rPr>
          <w:color w:val="000000"/>
          <w:sz w:val="26"/>
          <w:szCs w:val="26"/>
        </w:rPr>
        <w:t xml:space="preserve"> средства; средства, направленные на развитие материально - технической базы ДОУ и оплату налогов в соответствии с действующим законодательством.</w:t>
      </w:r>
      <w:proofErr w:type="gramEnd"/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5.3.   Размер  оплаты  за обучение  по  дополнительным  </w:t>
      </w:r>
      <w:proofErr w:type="spellStart"/>
      <w:r>
        <w:rPr>
          <w:color w:val="000000"/>
          <w:sz w:val="26"/>
          <w:szCs w:val="26"/>
        </w:rPr>
        <w:t>общеразвивающим</w:t>
      </w:r>
      <w:proofErr w:type="spellEnd"/>
      <w:r>
        <w:rPr>
          <w:color w:val="000000"/>
          <w:sz w:val="26"/>
          <w:szCs w:val="26"/>
        </w:rPr>
        <w:t xml:space="preserve"> программам  устанавливается  отдельным  приказом  заведующего  ДОУ.  Размер оплаты устанавливается на один учебный год.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5.4. </w:t>
      </w:r>
      <w:proofErr w:type="gramStart"/>
      <w:r>
        <w:rPr>
          <w:color w:val="000000"/>
          <w:sz w:val="26"/>
          <w:szCs w:val="26"/>
        </w:rPr>
        <w:t xml:space="preserve">При отсутствии воспитанника в ДОУ в течение 3 дней подряд и более по причине   его   болезни,   прохождения   медицинского   обследования,   санаторно-курортного лечения, карантина, болезни и отпуска родителей, а также в летний период (не более 75 дней), независимо от времени и продолжительности отпуска родителей, размер ежемесячной платы уменьшается пропорционально количеству дней, в течение которых воспитанник не посещал занятия по дополнительным </w:t>
      </w:r>
      <w:proofErr w:type="spellStart"/>
      <w:r>
        <w:rPr>
          <w:color w:val="000000"/>
          <w:sz w:val="26"/>
          <w:szCs w:val="26"/>
        </w:rPr>
        <w:t>общеразвивающим</w:t>
      </w:r>
      <w:proofErr w:type="spellEnd"/>
      <w:r>
        <w:rPr>
          <w:color w:val="000000"/>
          <w:sz w:val="26"/>
          <w:szCs w:val="26"/>
        </w:rPr>
        <w:t xml:space="preserve"> программам.</w:t>
      </w:r>
      <w:proofErr w:type="gramEnd"/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5.5.   В  случае  внесения  ежемесячной  платы  за обучение  по  основным </w:t>
      </w:r>
      <w:proofErr w:type="spellStart"/>
      <w:r>
        <w:rPr>
          <w:color w:val="000000"/>
          <w:sz w:val="26"/>
          <w:szCs w:val="26"/>
        </w:rPr>
        <w:t>общеразвивающим</w:t>
      </w:r>
      <w:proofErr w:type="spellEnd"/>
      <w:r>
        <w:rPr>
          <w:color w:val="000000"/>
          <w:sz w:val="26"/>
          <w:szCs w:val="26"/>
        </w:rPr>
        <w:t xml:space="preserve"> программам в полном размере, но при отсутствии воспитанника в ДОУ по вышеуказанным причинам размер родительской платы пересчитывается с учетом количества дней отсутствия воспитанника.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5.6.  В случае отсутствия воспитанника в ДОУ без уважительных причин родительская плата взимается в полном объеме.</w:t>
      </w:r>
    </w:p>
    <w:p w:rsidR="00D03411" w:rsidRPr="00032ED9" w:rsidRDefault="00D03411" w:rsidP="00D03411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                  5</w:t>
      </w:r>
      <w:r w:rsidRPr="002D6889">
        <w:rPr>
          <w:sz w:val="26"/>
          <w:szCs w:val="26"/>
        </w:rPr>
        <w:t>.</w:t>
      </w:r>
      <w:r>
        <w:rPr>
          <w:sz w:val="26"/>
          <w:szCs w:val="26"/>
        </w:rPr>
        <w:t>7</w:t>
      </w:r>
      <w:r w:rsidRPr="00032ED9">
        <w:rPr>
          <w:sz w:val="26"/>
          <w:szCs w:val="26"/>
        </w:rPr>
        <w:t xml:space="preserve">.    ДОУ   предоставляет   следующие   льготы   по   оплате   за   оказание </w:t>
      </w:r>
      <w:r>
        <w:rPr>
          <w:sz w:val="26"/>
          <w:szCs w:val="26"/>
        </w:rPr>
        <w:t xml:space="preserve">       </w:t>
      </w:r>
      <w:r w:rsidRPr="00032ED9">
        <w:rPr>
          <w:sz w:val="26"/>
          <w:szCs w:val="26"/>
        </w:rPr>
        <w:t>дополнительных образовательных услуг:</w:t>
      </w:r>
    </w:p>
    <w:p w:rsidR="00D03411" w:rsidRPr="00032ED9" w:rsidRDefault="00D03411" w:rsidP="00D03411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032ED9">
        <w:rPr>
          <w:sz w:val="26"/>
          <w:szCs w:val="26"/>
        </w:rPr>
        <w:t>-    родителям    (законным    представителям),    имеющих    детей-инвалидов, обучающихся в ДОУ;</w:t>
      </w:r>
    </w:p>
    <w:p w:rsidR="00D03411" w:rsidRPr="00032ED9" w:rsidRDefault="00D03411" w:rsidP="00D03411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032ED9">
        <w:rPr>
          <w:sz w:val="26"/>
          <w:szCs w:val="26"/>
        </w:rPr>
        <w:t>- законным     представителям,     воспитывающих    детей-сирот     и     детей, оставшихся без попечения родителей, обучающихся в муниципальны</w:t>
      </w:r>
      <w:r>
        <w:rPr>
          <w:sz w:val="26"/>
          <w:szCs w:val="26"/>
        </w:rPr>
        <w:t>х</w:t>
      </w:r>
      <w:r w:rsidRPr="00032ED9">
        <w:rPr>
          <w:sz w:val="26"/>
          <w:szCs w:val="26"/>
        </w:rPr>
        <w:t xml:space="preserve"> дошкольных</w:t>
      </w:r>
      <w:r w:rsidRPr="00032ED9">
        <w:t xml:space="preserve"> </w:t>
      </w:r>
      <w:r w:rsidRPr="00032ED9">
        <w:rPr>
          <w:sz w:val="26"/>
          <w:szCs w:val="26"/>
        </w:rPr>
        <w:t>образовательных учреждениях;</w:t>
      </w:r>
    </w:p>
    <w:p w:rsidR="00D03411" w:rsidRPr="00032ED9" w:rsidRDefault="00D03411" w:rsidP="00D03411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032ED9">
        <w:rPr>
          <w:sz w:val="26"/>
          <w:szCs w:val="26"/>
        </w:rPr>
        <w:t>- многодетным семьям.</w:t>
      </w:r>
    </w:p>
    <w:p w:rsidR="00D03411" w:rsidRPr="0051630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proofErr w:type="gramStart"/>
      <w:r w:rsidRPr="00032ED9">
        <w:rPr>
          <w:sz w:val="26"/>
          <w:szCs w:val="26"/>
        </w:rPr>
        <w:t>- родители (законные представители</w:t>
      </w:r>
      <w:r>
        <w:rPr>
          <w:color w:val="000000"/>
          <w:sz w:val="26"/>
          <w:szCs w:val="26"/>
        </w:rPr>
        <w:t>), один из которых призван на военную службу по мобилизации в Вооруженные Силы Российской Федерации в соответствии с Указом Президента Российской Федерации от 21.09.2022 № 647 «Об объявлении частичной мобилизации в Российской Федерации», в отношении детей мобилизованного родителя и (или) совместно проживающих с ним детей супруги (супруга) мобилизованного гражданина до окончания прохождения военной службы по мобилизации.</w:t>
      </w:r>
      <w:proofErr w:type="gramEnd"/>
    </w:p>
    <w:p w:rsidR="00D03411" w:rsidRPr="00DC6B16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Размер, перечень и порядок предоставления льгот определяется образовательным учреждением »</w:t>
      </w:r>
    </w:p>
    <w:p w:rsidR="00D03411" w:rsidRPr="000269E6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FF0000"/>
          <w:sz w:val="26"/>
          <w:szCs w:val="26"/>
        </w:rPr>
      </w:pPr>
    </w:p>
    <w:p w:rsidR="00D03411" w:rsidRPr="006C51DF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5.8.      Квитанции об оплате за текущий месяц выдаются Заказчику до 10  числа каждого месяца. Заказчик обязан оплатить оказываемые платные услуги в порядке и в </w:t>
      </w:r>
      <w:r>
        <w:rPr>
          <w:color w:val="000000"/>
          <w:sz w:val="26"/>
          <w:szCs w:val="26"/>
        </w:rPr>
        <w:lastRenderedPageBreak/>
        <w:t>сроки, указанные в договоре и предоставить квитанцию об оплате воспитателю группы не позднее 20 числа текущего месяца.</w:t>
      </w:r>
    </w:p>
    <w:p w:rsidR="00D03411" w:rsidRPr="00597F43" w:rsidRDefault="00D03411" w:rsidP="00D03411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5"/>
          <w:szCs w:val="25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5"/>
          <w:szCs w:val="25"/>
        </w:rPr>
      </w:pPr>
      <w:r>
        <w:rPr>
          <w:b/>
          <w:bCs/>
          <w:color w:val="000000"/>
          <w:sz w:val="25"/>
          <w:szCs w:val="25"/>
        </w:rPr>
        <w:t>6. Порядок учета и расходования денежных средств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center"/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6.1. Работа по ведению бухгалтерского учёта, связанная с предоставлением дополнительных образовательных услуг осуществляется МКУ «Централизованная бухгалтерия по обслуживанию учреждений образования» (далее - бухгалтерия) на основе договора.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При ведении бухгалтерского учёта средства, получаемые за предоставление платных дополнительных образовательных услуг, оформляются в соответствии с законодательством РФ.</w:t>
      </w:r>
      <w:r w:rsidRPr="00F56718">
        <w:rPr>
          <w:color w:val="000000"/>
          <w:sz w:val="26"/>
          <w:szCs w:val="26"/>
        </w:rPr>
        <w:t xml:space="preserve"> 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6.2.  Сбор средств, получаемых за предоставление платных дополнительных образовательных   услуг,   должен   производиться   через   учреждение   банка   на расчетный счет ДОУ.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 xml:space="preserve">6.3.Заработная плата сотрудников каждый месяц начисляется бухгалтерией, </w:t>
      </w:r>
      <w:proofErr w:type="gramStart"/>
      <w:r>
        <w:rPr>
          <w:color w:val="000000"/>
          <w:sz w:val="26"/>
          <w:szCs w:val="26"/>
        </w:rPr>
        <w:t>согласно</w:t>
      </w:r>
      <w:proofErr w:type="gramEnd"/>
      <w:r>
        <w:rPr>
          <w:color w:val="000000"/>
          <w:sz w:val="26"/>
          <w:szCs w:val="26"/>
        </w:rPr>
        <w:t xml:space="preserve"> фактического поступления денежных средств на расчетный счет ДОУ.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6.4.     ДОУ    по своему    усмотрению    расходует    средства,    полученные от оказания   платных   услуг   (в   соответствии   со сметой   доходов   и расходов). Полученный доход расходуется на цели ДОУ: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 xml:space="preserve">- развитие и совершенствование образовательного процесса; 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- развитие материальной базы;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 xml:space="preserve">- увеличение заработной платы сотрудникам (в т.ч. руководителю ДОУ); 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- другие цели.</w:t>
      </w:r>
    </w:p>
    <w:p w:rsidR="00D03411" w:rsidRPr="0001671A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6.5.   Руководитель ДОУ обязан  ежегодно предоставлять коллегиальному органу управления отчет о доходах и расходовании средств, полученных ДОУ от предоставления дополнительных образовательных услуг.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5"/>
          <w:szCs w:val="25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5"/>
          <w:szCs w:val="25"/>
        </w:rPr>
      </w:pPr>
      <w:r>
        <w:rPr>
          <w:b/>
          <w:bCs/>
          <w:color w:val="000000"/>
          <w:sz w:val="25"/>
          <w:szCs w:val="25"/>
        </w:rPr>
        <w:t xml:space="preserve">7. Ответственность исполнителя и потребителя при оказании платных </w:t>
      </w:r>
      <w:r w:rsidRPr="00130883">
        <w:rPr>
          <w:b/>
          <w:color w:val="000000"/>
          <w:sz w:val="25"/>
          <w:szCs w:val="25"/>
        </w:rPr>
        <w:t>услуг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center"/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7.1. Исполнитель оказывает платные услуги в порядке и в сроки, определенные договором, и в соответствии с его Уставом.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 w:rsidRPr="00E5405B">
        <w:rPr>
          <w:iCs/>
          <w:color w:val="000000"/>
          <w:sz w:val="26"/>
          <w:szCs w:val="26"/>
        </w:rPr>
        <w:t>7.2.</w:t>
      </w:r>
      <w:r>
        <w:rPr>
          <w:i/>
          <w:i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За неисполнение либо ненадлежащее исполнение обязательств по договору исполнитель и заказчик несут ответственность, предусмотренную договором и законодательством Российской Федерации.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7.3.  При обнаружении недостатков оказанных платных услуг, в том числе оказания их не в полном объеме заказчик вправе по своему выбору потребовать: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 xml:space="preserve">- безвозмездного оказания дополнительных услуг, в том числе оказания дополнительных образовательных услуг в полном объеме в соответствии с дополнительными </w:t>
      </w:r>
      <w:proofErr w:type="spellStart"/>
      <w:r>
        <w:rPr>
          <w:color w:val="000000"/>
          <w:sz w:val="26"/>
          <w:szCs w:val="26"/>
        </w:rPr>
        <w:t>общеразвивающими</w:t>
      </w:r>
      <w:proofErr w:type="spellEnd"/>
      <w:r>
        <w:rPr>
          <w:color w:val="000000"/>
          <w:sz w:val="26"/>
          <w:szCs w:val="26"/>
        </w:rPr>
        <w:t xml:space="preserve"> программами, учебными планами и договором;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-   соответствующего  уменьшения   стоимости   оказанных  дополнительных услуг;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-     возмещения    понесенных    им расходов    по устранению    недостатков оказанных платных услуг своими силами или третьими лицами.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7.4. Заказчик вправе расторгнуть договор и потребовать полного возмещения убытков, если в установленный договором срок недостатки оказанных платных услуг не устранены исполнителем либо имеют существенный характер.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lastRenderedPageBreak/>
        <w:t>7.5.   Если исполнитель   своевременно   не приступил   к оказанию   платных услуг или     если     во время     оказания     платных     услуг     стало     очевидным, что оно не будет осуществлено в срок, а также в случае просрочки заказчик вправе по своему выбору: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- назначить исполнителю новый срок, в течение которого исполнитель должен приступить к оказанию платных услуг и (или) закончить оказание таких услуг;</w:t>
      </w:r>
      <w:r w:rsidRPr="00130883">
        <w:rPr>
          <w:color w:val="000000"/>
          <w:sz w:val="26"/>
          <w:szCs w:val="26"/>
        </w:rPr>
        <w:t xml:space="preserve"> 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 xml:space="preserve">- поручить   оказать   платные   услуги   третьим   лицам   за разумную   цену и потребовать от исполнителя возмещения понесенных расходов: 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- потребовать уменьшения стоимости платных услуг; - расторгнуть договор.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7.6.     Заказчик    вправе    потребовать    полного    возмещения    убытков, причиненных ему в связи с нарушением сроков начала и (или) окончания оказания платных услуг, а также в связи с недостатками оказанных платных услуг.</w:t>
      </w:r>
    </w:p>
    <w:p w:rsidR="00D03411" w:rsidRPr="0001671A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 xml:space="preserve">7.7.    По   инициативе   исполнителя,   </w:t>
      </w:r>
      <w:proofErr w:type="gramStart"/>
      <w:r>
        <w:rPr>
          <w:color w:val="000000"/>
          <w:sz w:val="26"/>
          <w:szCs w:val="26"/>
        </w:rPr>
        <w:t>договор</w:t>
      </w:r>
      <w:proofErr w:type="gramEnd"/>
      <w:r>
        <w:rPr>
          <w:color w:val="000000"/>
          <w:sz w:val="26"/>
          <w:szCs w:val="26"/>
        </w:rPr>
        <w:t xml:space="preserve">   может   быть   расторгнут   в одностороннем    порядке    по    основаниям    предусмотренным    действующим законодательством.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8. Кадровое обеспечение оказания платных услуг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center"/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8.1. Для выполнения работ по оказанию платных услуг привлекаются: 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основные работники ДОУ;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 w:rsidRPr="004B1E46">
        <w:rPr>
          <w:color w:val="000000"/>
          <w:sz w:val="26"/>
          <w:szCs w:val="26"/>
        </w:rPr>
        <w:t>- специалисты</w:t>
      </w:r>
      <w:r>
        <w:rPr>
          <w:color w:val="000000"/>
          <w:sz w:val="26"/>
          <w:szCs w:val="26"/>
        </w:rPr>
        <w:t xml:space="preserve"> сторонних организаций, имеющие соответствующее образование.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8.2.      Оплата     труда     работников     ДОУ,     специалистов     со стороны осуществляется в соответствии с заключённым договором и согласно </w:t>
      </w:r>
      <w:r>
        <w:t xml:space="preserve"> </w:t>
      </w:r>
      <w:r>
        <w:rPr>
          <w:color w:val="000000"/>
          <w:sz w:val="26"/>
          <w:szCs w:val="26"/>
        </w:rPr>
        <w:t>утвержденной смете расходов поданной услуге.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Отношения ДОУ и специалистов, привлекающихся к оказанию платных услуг, строятся в соответствии с договором.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8.3.  Рабочее время привлекаемых работников к оказанию платных услуг устанавливается в соответствии с расписанием и продолжительностью занятий (как их количеством, так и временем проведения занятий).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8.4.   На каждого   работника,   привлекаемого   к оказанию   платных   услуг, разрабатывается  и утверждается  должностная  инструкция,   с которой  работник знакомится перед заключением договора.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9. </w:t>
      </w:r>
      <w:proofErr w:type="gramStart"/>
      <w:r>
        <w:rPr>
          <w:b/>
          <w:bCs/>
          <w:color w:val="000000"/>
          <w:sz w:val="26"/>
          <w:szCs w:val="26"/>
        </w:rPr>
        <w:t>Контроль за</w:t>
      </w:r>
      <w:proofErr w:type="gramEnd"/>
      <w:r>
        <w:rPr>
          <w:b/>
          <w:bCs/>
          <w:color w:val="000000"/>
          <w:sz w:val="26"/>
          <w:szCs w:val="26"/>
        </w:rPr>
        <w:t xml:space="preserve"> предоставлением дополнительных образовательных услуг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center"/>
      </w:pP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 xml:space="preserve">9.1.   </w:t>
      </w:r>
      <w:proofErr w:type="gramStart"/>
      <w:r>
        <w:rPr>
          <w:color w:val="000000"/>
          <w:sz w:val="26"/>
          <w:szCs w:val="26"/>
        </w:rPr>
        <w:t>Контроль   за</w:t>
      </w:r>
      <w:proofErr w:type="gramEnd"/>
      <w:r>
        <w:rPr>
          <w:color w:val="000000"/>
          <w:sz w:val="26"/>
          <w:szCs w:val="26"/>
        </w:rPr>
        <w:t xml:space="preserve"> соблюдением   действующего   законодательства   в части оказания платных услуг осуществляют органы управления образованием и другие органы     и организации,     на которые     в соответствии     с законами     и иными нормативными правовыми актами Российской Федерации возложены контрольные функции.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9.2.   По  инициативе   заказчик</w:t>
      </w:r>
      <w:proofErr w:type="gramStart"/>
      <w:r>
        <w:rPr>
          <w:color w:val="000000"/>
          <w:sz w:val="26"/>
          <w:szCs w:val="26"/>
        </w:rPr>
        <w:t>а(</w:t>
      </w:r>
      <w:proofErr w:type="spellStart"/>
      <w:proofErr w:type="gramEnd"/>
      <w:r>
        <w:rPr>
          <w:color w:val="000000"/>
          <w:sz w:val="26"/>
          <w:szCs w:val="26"/>
        </w:rPr>
        <w:t>ов</w:t>
      </w:r>
      <w:proofErr w:type="spellEnd"/>
      <w:r>
        <w:rPr>
          <w:color w:val="000000"/>
          <w:sz w:val="26"/>
          <w:szCs w:val="26"/>
        </w:rPr>
        <w:t>)   может   быть   проведена  проверка  за предоставлением дополнительных образовательных услуг,   к участию в которой могут быть привлечены родители (законные представители) воспитанников.</w:t>
      </w:r>
    </w:p>
    <w:p w:rsidR="00D03411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9.3.   Вопросы качества предоставления дополнительных образовательных услуг   могут   быть   рассмотрены   на   заседаниях   общественно-государственных органов управления ДОУ, как по инициативе администрации, так и по инициативе работников и родителей (законных представителей) воспитанников.</w:t>
      </w:r>
    </w:p>
    <w:p w:rsidR="00D03411" w:rsidRPr="0001671A" w:rsidRDefault="00D03411" w:rsidP="00D03411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 w:val="26"/>
          <w:szCs w:val="26"/>
        </w:rPr>
        <w:t>9.4. Заведующий ДОУ несёт персональную ответственность за деятельность ДОУ по осуществлению дополнительных образовательных услуг.</w:t>
      </w:r>
    </w:p>
    <w:p w:rsidR="00D03411" w:rsidRPr="000F4B3F" w:rsidRDefault="00D03411" w:rsidP="00D03411">
      <w:pPr>
        <w:autoSpaceDE w:val="0"/>
        <w:autoSpaceDN w:val="0"/>
        <w:spacing w:line="200" w:lineRule="exact"/>
        <w:rPr>
          <w:sz w:val="20"/>
          <w:szCs w:val="20"/>
        </w:rPr>
      </w:pPr>
    </w:p>
    <w:p w:rsidR="00D03411" w:rsidRPr="000F4B3F" w:rsidRDefault="00D03411" w:rsidP="00D03411">
      <w:pPr>
        <w:autoSpaceDE w:val="0"/>
        <w:autoSpaceDN w:val="0"/>
        <w:rPr>
          <w:sz w:val="20"/>
          <w:szCs w:val="20"/>
        </w:rPr>
      </w:pPr>
    </w:p>
    <w:p w:rsidR="00D03411" w:rsidRPr="000F4B3F" w:rsidRDefault="00D03411" w:rsidP="00D03411">
      <w:pPr>
        <w:autoSpaceDE w:val="0"/>
        <w:ind w:firstLine="540"/>
        <w:jc w:val="both"/>
      </w:pPr>
    </w:p>
    <w:p w:rsidR="00D03411" w:rsidRDefault="00D03411" w:rsidP="00D03411">
      <w:pPr>
        <w:autoSpaceDE w:val="0"/>
        <w:ind w:firstLine="540"/>
        <w:jc w:val="both"/>
      </w:pPr>
    </w:p>
    <w:p w:rsidR="00D03411" w:rsidRDefault="00D03411" w:rsidP="00D03411">
      <w:pPr>
        <w:autoSpaceDE w:val="0"/>
        <w:ind w:firstLine="540"/>
        <w:jc w:val="both"/>
      </w:pPr>
    </w:p>
    <w:p w:rsidR="00D03411" w:rsidRPr="00D70493" w:rsidRDefault="00D03411" w:rsidP="00D03411">
      <w:pPr>
        <w:pageBreakBefore/>
        <w:shd w:val="clear" w:color="auto" w:fill="FFFFFF"/>
        <w:autoSpaceDE w:val="0"/>
        <w:autoSpaceDN w:val="0"/>
        <w:adjustRightInd w:val="0"/>
        <w:rPr>
          <w:b/>
          <w:sz w:val="20"/>
          <w:szCs w:val="20"/>
        </w:rPr>
      </w:pPr>
    </w:p>
    <w:p w:rsidR="00C252E5" w:rsidRDefault="00C252E5"/>
    <w:sectPr w:rsidR="00C252E5" w:rsidSect="00D70493">
      <w:pgSz w:w="11909" w:h="16838"/>
      <w:pgMar w:top="1701" w:right="1134" w:bottom="851" w:left="1134" w:header="0" w:footer="6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C6B6B"/>
    <w:multiLevelType w:val="hybridMultilevel"/>
    <w:tmpl w:val="3AF410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900C06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3411"/>
    <w:rsid w:val="00C252E5"/>
    <w:rsid w:val="00D03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4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3411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D034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41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5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2883</Words>
  <Characters>16434</Characters>
  <Application>Microsoft Office Word</Application>
  <DocSecurity>0</DocSecurity>
  <Lines>136</Lines>
  <Paragraphs>38</Paragraphs>
  <ScaleCrop>false</ScaleCrop>
  <Company/>
  <LinksUpToDate>false</LinksUpToDate>
  <CharactersWithSpaces>19279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2025-02-19T06:27:00Z</dcterms:created>
  <dcterms:modified xsi:type="dcterms:W3CDTF">2025-02-19T06:30:00Z</dcterms:modified>
</cp:coreProperties>
</file>